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06D4DD95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D02B8B">
        <w:rPr>
          <w:rFonts w:ascii="Times New Roman" w:hAnsi="Times New Roman" w:cs="Times New Roman"/>
          <w:b/>
          <w:bCs/>
        </w:rPr>
        <w:t>30 août</w:t>
      </w:r>
      <w:r w:rsidR="00BB1AD5">
        <w:rPr>
          <w:rFonts w:ascii="Times New Roman" w:hAnsi="Times New Roman" w:cs="Times New Roman"/>
          <w:b/>
          <w:bCs/>
        </w:rPr>
        <w:t xml:space="preserve"> </w:t>
      </w:r>
      <w:r w:rsidR="00623F09">
        <w:rPr>
          <w:rFonts w:ascii="Times New Roman" w:hAnsi="Times New Roman" w:cs="Times New Roman"/>
          <w:b/>
          <w:bCs/>
        </w:rPr>
        <w:t>2023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02204C7E" w:rsidR="00134843" w:rsidRPr="00BB1AD5" w:rsidRDefault="00D02B8B" w:rsidP="00D02B8B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Expropriation de la voie privée d’Argi Eder</w:t>
      </w:r>
      <w:r w:rsidR="00A64FF8" w:rsidRPr="00BB1AD5">
        <w:rPr>
          <w:rFonts w:ascii="Times New Roman" w:hAnsi="Times New Roman" w:cs="Times New Roman"/>
        </w:rPr>
        <w:t xml:space="preserve"> : </w:t>
      </w:r>
      <w:bookmarkStart w:id="0" w:name="_Hlk135409076"/>
      <w:r w:rsidR="00A64FF8" w:rsidRPr="00BB1AD5">
        <w:rPr>
          <w:rFonts w:ascii="Times New Roman" w:hAnsi="Times New Roman" w:cs="Times New Roman"/>
          <w:b/>
          <w:bCs/>
        </w:rPr>
        <w:t>adopté à l</w:t>
      </w:r>
      <w:r>
        <w:rPr>
          <w:rFonts w:ascii="Times New Roman" w:hAnsi="Times New Roman" w:cs="Times New Roman"/>
          <w:b/>
          <w:bCs/>
        </w:rPr>
        <w:t>a majorité</w:t>
      </w:r>
      <w:r w:rsidR="00A64FF8" w:rsidRPr="00BB1AD5">
        <w:rPr>
          <w:rFonts w:ascii="Times New Roman" w:hAnsi="Times New Roman" w:cs="Times New Roman"/>
          <w:b/>
          <w:bCs/>
        </w:rPr>
        <w:t>.</w:t>
      </w:r>
      <w:bookmarkEnd w:id="0"/>
    </w:p>
    <w:p w14:paraId="5255441C" w14:textId="77777777" w:rsidR="00BB1AD5" w:rsidRPr="00BB1AD5" w:rsidRDefault="00BB1AD5" w:rsidP="00BB1AD5">
      <w:pPr>
        <w:pStyle w:val="Paragraphedeliste"/>
        <w:ind w:left="1080"/>
        <w:jc w:val="both"/>
        <w:rPr>
          <w:rFonts w:ascii="Times New Roman" w:hAnsi="Times New Roman" w:cs="Times New Roman"/>
        </w:rPr>
      </w:pPr>
    </w:p>
    <w:p w14:paraId="6B68FBA2" w14:textId="3C75A78A" w:rsidR="00A64FF8" w:rsidRPr="00BB1AD5" w:rsidRDefault="00244DA6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Approbation </w:t>
      </w:r>
      <w:r w:rsidR="00D02B8B">
        <w:rPr>
          <w:rFonts w:ascii="Times New Roman" w:hAnsi="Times New Roman" w:cs="Times New Roman"/>
        </w:rPr>
        <w:t>des rapports n°2 à 4 de la commission locale d’évaluation des charges transférées (CLECT) de la CAPB</w:t>
      </w:r>
      <w:r w:rsidR="00BB1AD5">
        <w:rPr>
          <w:rFonts w:ascii="Times New Roman" w:hAnsi="Times New Roman" w:cs="Times New Roman"/>
        </w:rPr>
        <w:t xml:space="preserve"> </w:t>
      </w:r>
      <w:r w:rsidR="00A64FF8" w:rsidRPr="00BB1AD5">
        <w:rPr>
          <w:rFonts w:ascii="Times New Roman" w:hAnsi="Times New Roman" w:cs="Times New Roman"/>
        </w:rPr>
        <w:t xml:space="preserve">: </w:t>
      </w:r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5619CAD1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4F3241F9" w14:textId="1D937B95" w:rsidR="00BB1AD5" w:rsidRPr="00BB1AD5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Cantine scolaire : autorisation de signature de la convention de fourniture de repas 2023-2024</w:t>
      </w:r>
      <w:r w:rsidR="00BB1AD5">
        <w:rPr>
          <w:rFonts w:ascii="Times New Roman" w:hAnsi="Times New Roman" w:cs="Times New Roman"/>
        </w:rPr>
        <w:t xml:space="preserve"> : </w:t>
      </w:r>
      <w:r w:rsidR="00BB1AD5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28CA9564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18CAAB0F" w14:textId="18619A38" w:rsidR="00A64FF8" w:rsidRPr="00BB1AD5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Révision du tarif de la cantine</w:t>
      </w:r>
      <w:r w:rsidR="00BB1AD5">
        <w:rPr>
          <w:rFonts w:ascii="Times New Roman" w:hAnsi="Times New Roman" w:cs="Times New Roman"/>
        </w:rPr>
        <w:t> </w:t>
      </w:r>
      <w:r w:rsidR="00A64FF8" w:rsidRPr="00BB1AD5">
        <w:rPr>
          <w:rFonts w:ascii="Times New Roman" w:hAnsi="Times New Roman" w:cs="Times New Roman"/>
        </w:rPr>
        <w:t xml:space="preserve">: </w:t>
      </w:r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43AA348C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5930E411" w14:textId="2477C1A9" w:rsidR="00BB1AD5" w:rsidRPr="00BB1AD5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subvention au département : voirie 2023</w:t>
      </w:r>
      <w:r w:rsidR="00BB1AD5">
        <w:rPr>
          <w:rFonts w:ascii="Times New Roman" w:hAnsi="Times New Roman" w:cs="Times New Roman"/>
        </w:rPr>
        <w:t xml:space="preserve"> : </w:t>
      </w:r>
      <w:r w:rsidR="00BB1AD5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43623F4E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299A0C5D" w14:textId="4A302B02" w:rsidR="00A64FF8" w:rsidRPr="00BB1AD5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subvention au titre de la dotation de solidarité intempéries du 20 juin</w:t>
      </w:r>
      <w:r w:rsidR="00244DA6">
        <w:rPr>
          <w:rFonts w:ascii="Times New Roman" w:hAnsi="Times New Roman" w:cs="Times New Roman"/>
        </w:rPr>
        <w:t xml:space="preserve"> 2023</w:t>
      </w:r>
      <w:r w:rsidR="00BB1AD5">
        <w:rPr>
          <w:rFonts w:ascii="Times New Roman" w:hAnsi="Times New Roman" w:cs="Times New Roman"/>
        </w:rPr>
        <w:t xml:space="preserve"> : </w:t>
      </w:r>
      <w:bookmarkStart w:id="1" w:name="_Hlk157527395"/>
      <w:r w:rsidR="00A64FF8" w:rsidRPr="00BB1AD5">
        <w:rPr>
          <w:rFonts w:ascii="Times New Roman" w:hAnsi="Times New Roman" w:cs="Times New Roman"/>
          <w:b/>
          <w:bCs/>
        </w:rPr>
        <w:t>adopté à l’unanimité.</w:t>
      </w:r>
      <w:bookmarkEnd w:id="1"/>
    </w:p>
    <w:p w14:paraId="325C147D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77C742D6" w14:textId="079D1E70" w:rsidR="00BB1AD5" w:rsidRPr="00BB1AD5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Modification de la régie de recettes « Produits divers »</w:t>
      </w:r>
      <w:r w:rsidR="00BB1AD5">
        <w:rPr>
          <w:rFonts w:ascii="Times New Roman" w:hAnsi="Times New Roman" w:cs="Times New Roman"/>
        </w:rPr>
        <w:t xml:space="preserve"> : </w:t>
      </w:r>
      <w:r w:rsidR="00244DA6"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72D2D809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3D975CE0" w14:textId="7A2DE97A" w:rsidR="00BB1AD5" w:rsidRPr="00D02B8B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 financière Rotary Club</w:t>
      </w:r>
      <w:r w:rsidR="00BB1AD5">
        <w:rPr>
          <w:rFonts w:ascii="Times New Roman" w:hAnsi="Times New Roman" w:cs="Times New Roman"/>
        </w:rPr>
        <w:t xml:space="preserve"> : </w:t>
      </w:r>
      <w:bookmarkStart w:id="2" w:name="_Hlk157528015"/>
      <w:r w:rsidR="00BB1AD5" w:rsidRPr="00BB1AD5">
        <w:rPr>
          <w:rFonts w:ascii="Times New Roman" w:hAnsi="Times New Roman" w:cs="Times New Roman"/>
          <w:b/>
          <w:bCs/>
        </w:rPr>
        <w:t>adopté à l’unanimité.</w:t>
      </w:r>
      <w:bookmarkEnd w:id="2"/>
    </w:p>
    <w:p w14:paraId="7135F348" w14:textId="77777777" w:rsidR="00D02B8B" w:rsidRPr="00D02B8B" w:rsidRDefault="00D02B8B" w:rsidP="00D02B8B">
      <w:pPr>
        <w:pStyle w:val="Paragraphedeliste"/>
        <w:rPr>
          <w:rFonts w:ascii="Times New Roman" w:hAnsi="Times New Roman" w:cs="Times New Roman"/>
        </w:rPr>
      </w:pPr>
    </w:p>
    <w:p w14:paraId="4367690D" w14:textId="6BFAE520" w:rsidR="00D02B8B" w:rsidRPr="00D02B8B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Acquisition de terrains : </w:t>
      </w:r>
      <w:r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2009B768" w14:textId="77777777" w:rsidR="00D02B8B" w:rsidRPr="00D02B8B" w:rsidRDefault="00D02B8B" w:rsidP="00D02B8B">
      <w:pPr>
        <w:pStyle w:val="Paragraphedeliste"/>
        <w:rPr>
          <w:rFonts w:ascii="Times New Roman" w:hAnsi="Times New Roman" w:cs="Times New Roman"/>
        </w:rPr>
      </w:pPr>
    </w:p>
    <w:p w14:paraId="729D8524" w14:textId="273698B6" w:rsidR="00D02B8B" w:rsidRPr="00D02B8B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Vente de la parcelle B416 : </w:t>
      </w:r>
      <w:r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66BA1261" w14:textId="77777777" w:rsidR="00D02B8B" w:rsidRPr="00D02B8B" w:rsidRDefault="00D02B8B" w:rsidP="00D02B8B">
      <w:pPr>
        <w:pStyle w:val="Paragraphedeliste"/>
        <w:rPr>
          <w:rFonts w:ascii="Times New Roman" w:hAnsi="Times New Roman" w:cs="Times New Roman"/>
        </w:rPr>
      </w:pPr>
    </w:p>
    <w:p w14:paraId="6B4C3C81" w14:textId="38833689" w:rsidR="00D02B8B" w:rsidRPr="00D02B8B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Implantation d’une antenne relais-Bail entre Orange et la commune d’Ainhoa-Validation des conditions d’occupation du domaine privé de la commune : </w:t>
      </w:r>
      <w:r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7F964C22" w14:textId="77777777" w:rsidR="00D02B8B" w:rsidRPr="00D02B8B" w:rsidRDefault="00D02B8B" w:rsidP="00D02B8B">
      <w:pPr>
        <w:pStyle w:val="Paragraphedeliste"/>
        <w:rPr>
          <w:rFonts w:ascii="Times New Roman" w:hAnsi="Times New Roman" w:cs="Times New Roman"/>
        </w:rPr>
      </w:pPr>
    </w:p>
    <w:p w14:paraId="7123A5A3" w14:textId="11A84EDA" w:rsidR="00D02B8B" w:rsidRPr="00BB1AD5" w:rsidRDefault="00D02B8B" w:rsidP="00BB1AD5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Approbation plan de formation mutualisé : </w:t>
      </w:r>
      <w:r w:rsidRPr="00BB1AD5">
        <w:rPr>
          <w:rFonts w:ascii="Times New Roman" w:hAnsi="Times New Roman" w:cs="Times New Roman"/>
          <w:b/>
          <w:bCs/>
        </w:rPr>
        <w:t>adopté à l’unanimité.</w:t>
      </w:r>
    </w:p>
    <w:p w14:paraId="024F548E" w14:textId="77777777" w:rsidR="00BB1AD5" w:rsidRPr="00BB1AD5" w:rsidRDefault="00BB1AD5" w:rsidP="00BB1AD5">
      <w:pPr>
        <w:pStyle w:val="Paragraphedeliste"/>
        <w:rPr>
          <w:rFonts w:ascii="Times New Roman" w:hAnsi="Times New Roman" w:cs="Times New Roman"/>
        </w:rPr>
      </w:pPr>
    </w:p>
    <w:p w14:paraId="685F2821" w14:textId="77777777" w:rsid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4B75DE2F" w14:textId="5F361C28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D02B8B">
        <w:rPr>
          <w:rFonts w:ascii="Times New Roman" w:hAnsi="Times New Roman" w:cs="Times New Roman"/>
        </w:rPr>
        <w:t>5 septembre</w:t>
      </w:r>
      <w:r w:rsidR="00244DA6">
        <w:rPr>
          <w:rFonts w:ascii="Times New Roman" w:hAnsi="Times New Roman" w:cs="Times New Roman"/>
        </w:rPr>
        <w:t xml:space="preserve"> </w:t>
      </w:r>
      <w:r w:rsidR="002B391D">
        <w:rPr>
          <w:rFonts w:ascii="Times New Roman" w:hAnsi="Times New Roman" w:cs="Times New Roman"/>
        </w:rPr>
        <w:t>2023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E9167508"/>
    <w:lvl w:ilvl="0" w:tplc="315AD0AC">
      <w:start w:val="2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  <w:num w:numId="4" w16cid:durableId="292444628">
    <w:abstractNumId w:val="4"/>
  </w:num>
  <w:num w:numId="5" w16cid:durableId="76939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461E"/>
    <w:rsid w:val="00134843"/>
    <w:rsid w:val="00244DA6"/>
    <w:rsid w:val="002B391D"/>
    <w:rsid w:val="00385118"/>
    <w:rsid w:val="00623F09"/>
    <w:rsid w:val="00A64FF8"/>
    <w:rsid w:val="00B76148"/>
    <w:rsid w:val="00BB1AD5"/>
    <w:rsid w:val="00D02B8B"/>
    <w:rsid w:val="00F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2</cp:revision>
  <cp:lastPrinted>2024-01-30T16:18:00Z</cp:lastPrinted>
  <dcterms:created xsi:type="dcterms:W3CDTF">2024-01-30T16:28:00Z</dcterms:created>
  <dcterms:modified xsi:type="dcterms:W3CDTF">2024-01-30T16:28:00Z</dcterms:modified>
</cp:coreProperties>
</file>