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7BE20A69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65291E">
        <w:rPr>
          <w:rFonts w:ascii="Times New Roman" w:hAnsi="Times New Roman" w:cs="Times New Roman"/>
          <w:b/>
          <w:bCs/>
        </w:rPr>
        <w:t>20 septembre</w:t>
      </w:r>
      <w:r w:rsidR="00BB1AD5">
        <w:rPr>
          <w:rFonts w:ascii="Times New Roman" w:hAnsi="Times New Roman" w:cs="Times New Roman"/>
          <w:b/>
          <w:bCs/>
        </w:rPr>
        <w:t xml:space="preserve">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1FE6238F" w:rsidR="00134843" w:rsidRPr="0065291E" w:rsidRDefault="0065291E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Majoration de la cotisation au titre des logements meublés non affectés à l’habitation principale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</w:t>
      </w:r>
      <w:r w:rsidR="00B5402D">
        <w:rPr>
          <w:rFonts w:ascii="Times New Roman" w:hAnsi="Times New Roman" w:cs="Times New Roman"/>
          <w:b/>
          <w:bCs/>
        </w:rPr>
        <w:t>a majorité</w:t>
      </w:r>
      <w:r w:rsidR="00A64FF8" w:rsidRPr="0065291E">
        <w:rPr>
          <w:rFonts w:ascii="Times New Roman" w:hAnsi="Times New Roman" w:cs="Times New Roman"/>
          <w:b/>
          <w:bCs/>
        </w:rPr>
        <w:t>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51C0CABE" w:rsidR="0065291E" w:rsidRPr="0065291E" w:rsidRDefault="0065291E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Demande de subvention au conseil départemental au titre des amendes de police pour remise en état de la voirie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2C96453F" w:rsidR="0065291E" w:rsidRPr="0065291E" w:rsidRDefault="0065291E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Implantation d’une antenne-relais-Bail entre Orange représenté par Totem France et la commune d’Ainhoa-Validation des conditions modifiées d’occupation du domaine privé de la commune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492078E0" w:rsidR="0065291E" w:rsidRPr="0065291E" w:rsidRDefault="0065291E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Modification tarif location benne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8137D60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6128DF83" w14:textId="43933662" w:rsidR="0065291E" w:rsidRPr="0065291E" w:rsidRDefault="0065291E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Adhésion </w:t>
      </w:r>
      <w:r w:rsidR="00FB2024">
        <w:rPr>
          <w:rFonts w:ascii="Times New Roman" w:hAnsi="Times New Roman" w:cs="Times New Roman"/>
        </w:rPr>
        <w:t xml:space="preserve">à la prestation juridique en matière contentieuse du CDG64 : </w:t>
      </w:r>
      <w:r w:rsidR="00FB2024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64AE6FB" w14:textId="77777777" w:rsid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1F6C3D2B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>le 2</w:t>
      </w:r>
      <w:r w:rsidR="000F461E">
        <w:rPr>
          <w:rFonts w:ascii="Times New Roman" w:hAnsi="Times New Roman" w:cs="Times New Roman"/>
        </w:rPr>
        <w:t xml:space="preserve">5 </w:t>
      </w:r>
      <w:r w:rsidR="0065291E">
        <w:rPr>
          <w:rFonts w:ascii="Times New Roman" w:hAnsi="Times New Roman" w:cs="Times New Roman"/>
        </w:rPr>
        <w:t>septembre</w:t>
      </w:r>
      <w:r w:rsidR="00FA3775">
        <w:rPr>
          <w:rFonts w:ascii="Times New Roman" w:hAnsi="Times New Roman" w:cs="Times New Roman"/>
        </w:rPr>
        <w:t xml:space="preserve">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405A37D2"/>
    <w:lvl w:ilvl="0" w:tplc="60D06A18">
      <w:start w:val="4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2B391D"/>
    <w:rsid w:val="00385118"/>
    <w:rsid w:val="00623F09"/>
    <w:rsid w:val="0065291E"/>
    <w:rsid w:val="00A64FF8"/>
    <w:rsid w:val="00B5402D"/>
    <w:rsid w:val="00B76148"/>
    <w:rsid w:val="00BB1AD5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3</cp:revision>
  <dcterms:created xsi:type="dcterms:W3CDTF">2024-01-30T16:45:00Z</dcterms:created>
  <dcterms:modified xsi:type="dcterms:W3CDTF">2024-01-31T07:37:00Z</dcterms:modified>
</cp:coreProperties>
</file>